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625"/>
      </w:tblGrid>
      <w:tr w:rsidR="008C709A" w:rsidRPr="00EF243C" w14:paraId="50B9D542" w14:textId="77777777" w:rsidTr="00F414FF">
        <w:tc>
          <w:tcPr>
            <w:tcW w:w="2689" w:type="dxa"/>
          </w:tcPr>
          <w:p w14:paraId="130C2A79" w14:textId="77777777" w:rsidR="008C709A" w:rsidRPr="00EF243C" w:rsidRDefault="008C709A" w:rsidP="00F414FF">
            <w:pPr>
              <w:pStyle w:val="Aeeaoaeaa1"/>
              <w:widowControl/>
              <w:jc w:val="left"/>
              <w:rPr>
                <w:rFonts w:ascii="Calibri" w:hAnsi="Calibri" w:cs="Calibri"/>
                <w:sz w:val="28"/>
              </w:rPr>
            </w:pPr>
            <w:r w:rsidRPr="00EF243C">
              <w:rPr>
                <w:rFonts w:ascii="Calibri" w:hAnsi="Calibri" w:cs="Calibri"/>
                <w:smallCaps/>
                <w:sz w:val="28"/>
                <w:lang w:val="it-IT"/>
              </w:rPr>
              <w:t>Informazioni personali</w:t>
            </w:r>
          </w:p>
        </w:tc>
        <w:tc>
          <w:tcPr>
            <w:tcW w:w="7625" w:type="dxa"/>
          </w:tcPr>
          <w:p w14:paraId="54C62658" w14:textId="77777777" w:rsidR="008C709A" w:rsidRPr="00EF243C" w:rsidRDefault="008C709A" w:rsidP="00F414FF">
            <w:pPr>
              <w:snapToGrid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04373646" w14:textId="77777777" w:rsidR="008C709A" w:rsidRPr="00EF243C" w:rsidRDefault="008C709A" w:rsidP="008C709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627" w:type="dxa"/>
        <w:tblLayout w:type="fixed"/>
        <w:tblLook w:val="0000" w:firstRow="0" w:lastRow="0" w:firstColumn="0" w:lastColumn="0" w:noHBand="0" w:noVBand="0"/>
      </w:tblPr>
      <w:tblGrid>
        <w:gridCol w:w="2689"/>
        <w:gridCol w:w="283"/>
        <w:gridCol w:w="7655"/>
      </w:tblGrid>
      <w:tr w:rsidR="008C709A" w:rsidRPr="00EF243C" w14:paraId="3401E0D3" w14:textId="77777777" w:rsidTr="00F414FF">
        <w:tc>
          <w:tcPr>
            <w:tcW w:w="2689" w:type="dxa"/>
          </w:tcPr>
          <w:p w14:paraId="5529C11E" w14:textId="77777777" w:rsidR="008C709A" w:rsidRPr="00EF243C" w:rsidRDefault="008C709A" w:rsidP="00F414FF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EF243C"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  <w:t>Nome</w:t>
            </w:r>
          </w:p>
        </w:tc>
        <w:tc>
          <w:tcPr>
            <w:tcW w:w="283" w:type="dxa"/>
          </w:tcPr>
          <w:p w14:paraId="3DE283C0" w14:textId="77777777" w:rsidR="008C709A" w:rsidRPr="00EF243C" w:rsidRDefault="008C709A" w:rsidP="00F414FF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  <w:tc>
          <w:tcPr>
            <w:tcW w:w="7655" w:type="dxa"/>
          </w:tcPr>
          <w:p w14:paraId="35E52D26" w14:textId="77777777" w:rsidR="008C709A" w:rsidRPr="00EF243C" w:rsidRDefault="008C709A" w:rsidP="00F414F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Brunelli</w:t>
            </w:r>
            <w:proofErr w:type="spellEnd"/>
          </w:p>
        </w:tc>
      </w:tr>
      <w:tr w:rsidR="008C709A" w:rsidRPr="00EF243C" w14:paraId="65F37496" w14:textId="77777777" w:rsidTr="00F414FF">
        <w:trPr>
          <w:trHeight w:val="373"/>
        </w:trPr>
        <w:tc>
          <w:tcPr>
            <w:tcW w:w="2689" w:type="dxa"/>
          </w:tcPr>
          <w:p w14:paraId="471AC635" w14:textId="77777777" w:rsidR="008C709A" w:rsidRPr="00EF243C" w:rsidRDefault="008C709A" w:rsidP="00F414FF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EF243C"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  <w:t>Indirizzo</w:t>
            </w:r>
          </w:p>
        </w:tc>
        <w:tc>
          <w:tcPr>
            <w:tcW w:w="283" w:type="dxa"/>
          </w:tcPr>
          <w:p w14:paraId="6932CB00" w14:textId="77777777" w:rsidR="008C709A" w:rsidRPr="00EF243C" w:rsidRDefault="008C709A" w:rsidP="00F414FF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  <w:tc>
          <w:tcPr>
            <w:tcW w:w="7655" w:type="dxa"/>
          </w:tcPr>
          <w:p w14:paraId="5CA2A07B" w14:textId="77777777" w:rsidR="008C709A" w:rsidRPr="00EF243C" w:rsidRDefault="008C709A" w:rsidP="00F414F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EF243C">
              <w:rPr>
                <w:rFonts w:ascii="Calibri" w:hAnsi="Calibri" w:cs="Calibri"/>
                <w:sz w:val="21"/>
                <w:szCs w:val="21"/>
                <w:lang w:val="it-IT"/>
              </w:rPr>
              <w:t>Via M. Fanti n. 6 – Perugia</w:t>
            </w:r>
          </w:p>
        </w:tc>
      </w:tr>
      <w:tr w:rsidR="008C709A" w:rsidRPr="00EF243C" w14:paraId="5A020081" w14:textId="77777777" w:rsidTr="00F414FF">
        <w:tc>
          <w:tcPr>
            <w:tcW w:w="2689" w:type="dxa"/>
          </w:tcPr>
          <w:p w14:paraId="47CC7988" w14:textId="77777777" w:rsidR="008C709A" w:rsidRPr="00EF243C" w:rsidRDefault="008C709A" w:rsidP="00F414FF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  <w:t>Telefono</w:t>
            </w:r>
          </w:p>
        </w:tc>
        <w:tc>
          <w:tcPr>
            <w:tcW w:w="283" w:type="dxa"/>
          </w:tcPr>
          <w:p w14:paraId="0A5F247C" w14:textId="77777777" w:rsidR="008C709A" w:rsidRPr="00EF243C" w:rsidRDefault="008C709A" w:rsidP="00F414FF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  <w:tc>
          <w:tcPr>
            <w:tcW w:w="7655" w:type="dxa"/>
          </w:tcPr>
          <w:p w14:paraId="7F0766DC" w14:textId="77777777" w:rsidR="008C709A" w:rsidRPr="00EF243C" w:rsidRDefault="008C709A" w:rsidP="00F414F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EF243C">
              <w:rPr>
                <w:rFonts w:ascii="Calibri" w:hAnsi="Calibri" w:cs="Calibri"/>
                <w:sz w:val="21"/>
                <w:szCs w:val="21"/>
                <w:lang w:val="it-IT"/>
              </w:rPr>
              <w:t xml:space="preserve">+ 39 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>075 5838277</w:t>
            </w:r>
          </w:p>
        </w:tc>
      </w:tr>
      <w:tr w:rsidR="008C709A" w:rsidRPr="008C709A" w14:paraId="3A8B55C9" w14:textId="77777777" w:rsidTr="00F414FF">
        <w:tc>
          <w:tcPr>
            <w:tcW w:w="2689" w:type="dxa"/>
          </w:tcPr>
          <w:p w14:paraId="19DA3500" w14:textId="77777777" w:rsidR="008C709A" w:rsidRDefault="008C709A" w:rsidP="00F414FF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</w:pPr>
            <w:r w:rsidRPr="00EF243C"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  <w:t>E-mail</w:t>
            </w:r>
          </w:p>
          <w:p w14:paraId="632FF633" w14:textId="77777777" w:rsidR="008C709A" w:rsidRPr="0081659F" w:rsidRDefault="008C709A" w:rsidP="00F414FF">
            <w:pPr>
              <w:pStyle w:val="Aeeaoaeaa1"/>
              <w:widowControl/>
              <w:spacing w:before="40" w:after="40"/>
              <w:rPr>
                <w:lang w:val="it-IT"/>
              </w:rPr>
            </w:pPr>
            <w:proofErr w:type="spellStart"/>
            <w:r w:rsidRPr="0081659F"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  <w:t>Pec</w:t>
            </w:r>
            <w:proofErr w:type="spellEnd"/>
          </w:p>
        </w:tc>
        <w:tc>
          <w:tcPr>
            <w:tcW w:w="283" w:type="dxa"/>
          </w:tcPr>
          <w:p w14:paraId="4204DB05" w14:textId="77777777" w:rsidR="008C709A" w:rsidRPr="00EF243C" w:rsidRDefault="008C709A" w:rsidP="00F414FF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55" w:type="dxa"/>
          </w:tcPr>
          <w:p w14:paraId="4F531626" w14:textId="77777777" w:rsidR="008C709A" w:rsidRPr="00EF243C" w:rsidRDefault="008C709A" w:rsidP="00F414F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  <w:hyperlink r:id="rId4" w:history="1">
              <w:r w:rsidRPr="00FA3903">
                <w:rPr>
                  <w:rStyle w:val="Collegamentoipertestuale"/>
                  <w:rFonts w:ascii="Calibri" w:hAnsi="Calibri" w:cs="Calibri"/>
                  <w:sz w:val="21"/>
                  <w:szCs w:val="21"/>
                </w:rPr>
                <w:t>david.brunelli@pluralialex.it</w:t>
              </w:r>
            </w:hyperlink>
          </w:p>
          <w:p w14:paraId="418586A6" w14:textId="77777777" w:rsidR="008C709A" w:rsidRPr="00EF243C" w:rsidRDefault="008C709A" w:rsidP="00F414F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david</w:t>
            </w:r>
            <w:r w:rsidRPr="00EF243C">
              <w:rPr>
                <w:rFonts w:ascii="Calibri" w:hAnsi="Calibri" w:cs="Calibri"/>
                <w:sz w:val="21"/>
                <w:szCs w:val="21"/>
              </w:rPr>
              <w:t>.brunelli@avvocatiperugiapec.it</w:t>
            </w:r>
          </w:p>
        </w:tc>
      </w:tr>
      <w:tr w:rsidR="008C709A" w:rsidRPr="00EF243C" w14:paraId="3A3D1A80" w14:textId="77777777" w:rsidTr="00F414FF">
        <w:tc>
          <w:tcPr>
            <w:tcW w:w="2689" w:type="dxa"/>
          </w:tcPr>
          <w:p w14:paraId="0E66E4CD" w14:textId="77777777" w:rsidR="008C709A" w:rsidRPr="00EF243C" w:rsidRDefault="008C709A" w:rsidP="00F414FF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</w:pPr>
            <w:r w:rsidRPr="00EF243C"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  <w:t>Nazionalità</w:t>
            </w:r>
          </w:p>
        </w:tc>
        <w:tc>
          <w:tcPr>
            <w:tcW w:w="283" w:type="dxa"/>
          </w:tcPr>
          <w:p w14:paraId="1C644BB7" w14:textId="77777777" w:rsidR="008C709A" w:rsidRPr="00EF243C" w:rsidRDefault="008C709A" w:rsidP="00F414FF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55" w:type="dxa"/>
          </w:tcPr>
          <w:p w14:paraId="4EB96AA5" w14:textId="77777777" w:rsidR="008C709A" w:rsidRPr="00EF243C" w:rsidRDefault="008C709A" w:rsidP="00F414F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F243C">
              <w:rPr>
                <w:rFonts w:ascii="Calibri" w:hAnsi="Calibri" w:cs="Calibri"/>
                <w:sz w:val="21"/>
                <w:szCs w:val="21"/>
              </w:rPr>
              <w:t>Italiana</w:t>
            </w:r>
            <w:proofErr w:type="spellEnd"/>
          </w:p>
        </w:tc>
      </w:tr>
      <w:tr w:rsidR="008C709A" w:rsidRPr="00EF243C" w14:paraId="3E8B8F4D" w14:textId="77777777" w:rsidTr="00F414FF">
        <w:tc>
          <w:tcPr>
            <w:tcW w:w="2689" w:type="dxa"/>
          </w:tcPr>
          <w:p w14:paraId="552E832E" w14:textId="77777777" w:rsidR="008C709A" w:rsidRPr="00EF243C" w:rsidRDefault="008C709A" w:rsidP="00F414FF">
            <w:pPr>
              <w:pStyle w:val="Aeeaoaeaa1"/>
              <w:widowControl/>
              <w:spacing w:before="40" w:after="40"/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</w:pPr>
            <w:r w:rsidRPr="00EF243C">
              <w:rPr>
                <w:rFonts w:ascii="Calibri" w:hAnsi="Calibri" w:cs="Calibri"/>
                <w:b w:val="0"/>
                <w:sz w:val="21"/>
                <w:szCs w:val="21"/>
                <w:lang w:val="it-IT"/>
              </w:rPr>
              <w:tab/>
              <w:t>Data di nascita</w:t>
            </w:r>
          </w:p>
        </w:tc>
        <w:tc>
          <w:tcPr>
            <w:tcW w:w="283" w:type="dxa"/>
          </w:tcPr>
          <w:p w14:paraId="746B5E04" w14:textId="77777777" w:rsidR="008C709A" w:rsidRPr="00EF243C" w:rsidRDefault="008C709A" w:rsidP="00F414FF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55" w:type="dxa"/>
          </w:tcPr>
          <w:p w14:paraId="5602A548" w14:textId="77777777" w:rsidR="008C709A" w:rsidRPr="00EF243C" w:rsidRDefault="008C709A" w:rsidP="00F414F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22.03.1958</w:t>
            </w:r>
          </w:p>
        </w:tc>
      </w:tr>
    </w:tbl>
    <w:p w14:paraId="0B055624" w14:textId="77777777" w:rsidR="008C709A" w:rsidRPr="00EF243C" w:rsidRDefault="008C709A" w:rsidP="008C709A">
      <w:pPr>
        <w:pStyle w:val="Aaoeeu"/>
        <w:widowControl/>
        <w:jc w:val="both"/>
        <w:rPr>
          <w:rFonts w:ascii="Calibri" w:hAnsi="Calibri" w:cs="Calibri"/>
          <w:b/>
          <w:bCs/>
          <w:smallCaps/>
          <w:sz w:val="28"/>
          <w:szCs w:val="28"/>
          <w:lang w:val="it-IT"/>
        </w:rPr>
      </w:pPr>
    </w:p>
    <w:tbl>
      <w:tblPr>
        <w:tblpPr w:leftFromText="141" w:rightFromText="141" w:vertAnchor="text" w:tblpY="1"/>
        <w:tblOverlap w:val="never"/>
        <w:tblW w:w="10692" w:type="dxa"/>
        <w:tblLayout w:type="fixed"/>
        <w:tblLook w:val="0000" w:firstRow="0" w:lastRow="0" w:firstColumn="0" w:lastColumn="0" w:noHBand="0" w:noVBand="0"/>
      </w:tblPr>
      <w:tblGrid>
        <w:gridCol w:w="2689"/>
        <w:gridCol w:w="283"/>
        <w:gridCol w:w="7720"/>
      </w:tblGrid>
      <w:tr w:rsidR="008C709A" w:rsidRPr="00EF243C" w14:paraId="4BF64C30" w14:textId="77777777" w:rsidTr="00F414FF">
        <w:tc>
          <w:tcPr>
            <w:tcW w:w="2689" w:type="dxa"/>
          </w:tcPr>
          <w:p w14:paraId="66C65C65" w14:textId="77777777" w:rsidR="008C709A" w:rsidRPr="00EF243C" w:rsidRDefault="008C709A" w:rsidP="00F414FF">
            <w:pPr>
              <w:pStyle w:val="Aaoeeu"/>
              <w:widowControl/>
              <w:jc w:val="both"/>
              <w:rPr>
                <w:rFonts w:ascii="Calibri" w:hAnsi="Calibri" w:cs="Calibri"/>
                <w:b/>
                <w:bCs/>
                <w:smallCap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smallCaps/>
                <w:sz w:val="28"/>
                <w:lang w:val="it-IT"/>
              </w:rPr>
              <w:t>Percorso accademico</w:t>
            </w:r>
          </w:p>
        </w:tc>
        <w:tc>
          <w:tcPr>
            <w:tcW w:w="283" w:type="dxa"/>
          </w:tcPr>
          <w:p w14:paraId="62D38D2B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8DB9BD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8C709A" w:rsidRPr="00EF243C" w14:paraId="60B1C90E" w14:textId="77777777" w:rsidTr="00F414FF">
        <w:tc>
          <w:tcPr>
            <w:tcW w:w="2689" w:type="dxa"/>
          </w:tcPr>
          <w:p w14:paraId="42D5B969" w14:textId="77777777" w:rsidR="008C709A" w:rsidRDefault="008C709A" w:rsidP="00F414FF">
            <w:pPr>
              <w:pStyle w:val="Aaoeeu"/>
              <w:widowControl/>
              <w:jc w:val="both"/>
              <w:rPr>
                <w:rFonts w:ascii="Calibri" w:hAnsi="Calibri" w:cs="Calibri"/>
                <w:b/>
                <w:smallCaps/>
                <w:sz w:val="28"/>
                <w:lang w:val="it-IT"/>
              </w:rPr>
            </w:pPr>
          </w:p>
        </w:tc>
        <w:tc>
          <w:tcPr>
            <w:tcW w:w="283" w:type="dxa"/>
          </w:tcPr>
          <w:p w14:paraId="1C36C12C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B9D682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8C709A" w:rsidRPr="00EF243C" w14:paraId="41FFE707" w14:textId="77777777" w:rsidTr="00F414FF">
        <w:tc>
          <w:tcPr>
            <w:tcW w:w="2689" w:type="dxa"/>
          </w:tcPr>
          <w:p w14:paraId="1F7B081D" w14:textId="77777777" w:rsidR="008C709A" w:rsidRPr="00EF243C" w:rsidRDefault="008C709A" w:rsidP="00F414FF">
            <w:pPr>
              <w:pStyle w:val="Aaoeeu"/>
              <w:widowControl/>
              <w:jc w:val="right"/>
              <w:rPr>
                <w:rFonts w:ascii="Calibri" w:hAnsi="Calibri" w:cs="Calibri"/>
                <w:b/>
                <w:smallCaps/>
                <w:sz w:val="28"/>
                <w:lang w:val="it-IT"/>
              </w:rPr>
            </w:pPr>
            <w:r w:rsidRPr="00EF243C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lang w:val="it-IT"/>
              </w:rPr>
              <w:t>Date</w:t>
            </w:r>
          </w:p>
        </w:tc>
        <w:tc>
          <w:tcPr>
            <w:tcW w:w="283" w:type="dxa"/>
          </w:tcPr>
          <w:p w14:paraId="4DF2F4D6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CA7875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DAL 1998 – AL 2001</w:t>
            </w:r>
          </w:p>
        </w:tc>
      </w:tr>
      <w:tr w:rsidR="008C709A" w:rsidRPr="00EF243C" w14:paraId="22428E3D" w14:textId="77777777" w:rsidTr="00F414FF">
        <w:tc>
          <w:tcPr>
            <w:tcW w:w="2689" w:type="dxa"/>
          </w:tcPr>
          <w:p w14:paraId="114EC9E4" w14:textId="77777777" w:rsidR="008C709A" w:rsidRPr="00EF243C" w:rsidRDefault="008C709A" w:rsidP="00F414FF">
            <w:pPr>
              <w:pStyle w:val="Aaoeeu"/>
              <w:widowControl/>
              <w:jc w:val="right"/>
              <w:rPr>
                <w:rFonts w:ascii="Calibri" w:hAnsi="Calibri" w:cs="Calibri"/>
                <w:b/>
                <w:smallCaps/>
                <w:sz w:val="28"/>
                <w:lang w:val="it-IT"/>
              </w:rPr>
            </w:pPr>
            <w:r w:rsidRPr="00EF243C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16A3FB35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BE8EFC1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Università del Piemonte Orientale  </w:t>
            </w:r>
            <w:r>
              <w:rPr>
                <w:rFonts w:ascii="Calibri" w:hAnsi="Calibri" w:cs="Calibri"/>
                <w:bCs/>
                <w:i w:val="0"/>
                <w:sz w:val="20"/>
                <w:lang w:val="it-IT"/>
              </w:rPr>
              <w:t xml:space="preserve"> Facoltà di Giurisprudenza in Alessandria</w:t>
            </w:r>
          </w:p>
        </w:tc>
      </w:tr>
      <w:tr w:rsidR="008C709A" w:rsidRPr="00EF243C" w14:paraId="28EACBE1" w14:textId="77777777" w:rsidTr="00F414FF">
        <w:tc>
          <w:tcPr>
            <w:tcW w:w="2689" w:type="dxa"/>
          </w:tcPr>
          <w:p w14:paraId="6E578CCE" w14:textId="77777777" w:rsidR="008C709A" w:rsidRPr="00EF243C" w:rsidRDefault="008C709A" w:rsidP="00F414FF">
            <w:pPr>
              <w:pStyle w:val="Aaoeeu"/>
              <w:widowControl/>
              <w:jc w:val="right"/>
              <w:rPr>
                <w:rFonts w:ascii="Calibri" w:hAnsi="Calibri" w:cs="Calibri"/>
                <w:b/>
                <w:smallCaps/>
                <w:sz w:val="28"/>
                <w:lang w:val="it-IT"/>
              </w:rPr>
            </w:pPr>
            <w:r w:rsidRPr="00EF243C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2FC1A217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2740B85" w14:textId="77777777" w:rsidR="008C709A" w:rsidRPr="00D65561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D65561">
              <w:rPr>
                <w:rFonts w:ascii="Calibri" w:hAnsi="Calibri" w:cs="Calibri"/>
                <w:i w:val="0"/>
                <w:sz w:val="20"/>
                <w:lang w:val="it-IT"/>
              </w:rPr>
              <w:t>Professore associato di Diritto Penale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(nominato con D.R.P. 8/X del 30 ottobre 1998)</w:t>
            </w:r>
          </w:p>
        </w:tc>
      </w:tr>
      <w:tr w:rsidR="008C709A" w:rsidRPr="00EF243C" w14:paraId="58B6FE9A" w14:textId="77777777" w:rsidTr="00F414FF">
        <w:tc>
          <w:tcPr>
            <w:tcW w:w="2689" w:type="dxa"/>
          </w:tcPr>
          <w:p w14:paraId="529C330E" w14:textId="77777777" w:rsidR="008C709A" w:rsidRPr="00EF243C" w:rsidRDefault="008C709A" w:rsidP="00F414FF">
            <w:pPr>
              <w:pStyle w:val="Aaoeeu"/>
              <w:widowControl/>
              <w:jc w:val="both"/>
              <w:rPr>
                <w:rFonts w:ascii="Calibri" w:hAnsi="Calibri" w:cs="Calibri"/>
                <w:b/>
                <w:smallCaps/>
                <w:sz w:val="28"/>
                <w:lang w:val="it-IT"/>
              </w:rPr>
            </w:pPr>
          </w:p>
        </w:tc>
        <w:tc>
          <w:tcPr>
            <w:tcW w:w="283" w:type="dxa"/>
          </w:tcPr>
          <w:p w14:paraId="4D5F8264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41A1C27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8C709A" w:rsidRPr="00EF243C" w14:paraId="558051D8" w14:textId="77777777" w:rsidTr="00F414FF">
        <w:tc>
          <w:tcPr>
            <w:tcW w:w="2689" w:type="dxa"/>
          </w:tcPr>
          <w:p w14:paraId="7F522C23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Date</w:t>
            </w:r>
          </w:p>
        </w:tc>
        <w:tc>
          <w:tcPr>
            <w:tcW w:w="283" w:type="dxa"/>
          </w:tcPr>
          <w:p w14:paraId="0E7444E3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1D8369D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DAL 2001 – AL 2005</w:t>
            </w:r>
          </w:p>
        </w:tc>
      </w:tr>
      <w:tr w:rsidR="008C709A" w:rsidRPr="00EF243C" w14:paraId="56EA8DD0" w14:textId="77777777" w:rsidTr="00F414FF">
        <w:tc>
          <w:tcPr>
            <w:tcW w:w="2689" w:type="dxa"/>
          </w:tcPr>
          <w:p w14:paraId="36D0A529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7D5CD9A0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E15D71E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Università degli Studi di Perugia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- </w:t>
            </w:r>
            <w:r>
              <w:rPr>
                <w:rFonts w:ascii="Calibri" w:hAnsi="Calibri" w:cs="Calibri"/>
                <w:bCs/>
                <w:i w:val="0"/>
                <w:sz w:val="20"/>
                <w:lang w:val="it-IT"/>
              </w:rPr>
              <w:t>Facoltà di Giurisprudenza</w:t>
            </w:r>
          </w:p>
        </w:tc>
      </w:tr>
      <w:tr w:rsidR="008C709A" w:rsidRPr="00EF243C" w14:paraId="7E64AB5A" w14:textId="77777777" w:rsidTr="00F414FF">
        <w:tc>
          <w:tcPr>
            <w:tcW w:w="2689" w:type="dxa"/>
          </w:tcPr>
          <w:p w14:paraId="7F4F3E6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1E19C71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DF796E5" w14:textId="77777777" w:rsidR="008C709A" w:rsidRPr="00D65561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D65561">
              <w:rPr>
                <w:rFonts w:ascii="Calibri" w:hAnsi="Calibri" w:cs="Calibri"/>
                <w:i w:val="0"/>
                <w:sz w:val="20"/>
                <w:lang w:val="it-IT"/>
              </w:rPr>
              <w:t>Professore straordinario di diritto penale (nominato con D.R. n. 979 del 30 ottobre 2001)</w:t>
            </w:r>
          </w:p>
        </w:tc>
      </w:tr>
      <w:tr w:rsidR="008C709A" w:rsidRPr="00EF243C" w14:paraId="7147E46E" w14:textId="77777777" w:rsidTr="00F414FF">
        <w:tc>
          <w:tcPr>
            <w:tcW w:w="2689" w:type="dxa"/>
          </w:tcPr>
          <w:p w14:paraId="770E8591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0326FED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A0B5EFE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8C709A" w:rsidRPr="00EF243C" w14:paraId="23CA997E" w14:textId="77777777" w:rsidTr="00F414FF">
        <w:tc>
          <w:tcPr>
            <w:tcW w:w="2689" w:type="dxa"/>
          </w:tcPr>
          <w:p w14:paraId="6E133C9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3" w:type="dxa"/>
          </w:tcPr>
          <w:p w14:paraId="730892D2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AF56904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DAL 2002 – AL 2010</w:t>
            </w:r>
          </w:p>
        </w:tc>
      </w:tr>
      <w:tr w:rsidR="008C709A" w:rsidRPr="00EF243C" w14:paraId="7CEE46D4" w14:textId="77777777" w:rsidTr="00F414FF">
        <w:tc>
          <w:tcPr>
            <w:tcW w:w="2689" w:type="dxa"/>
          </w:tcPr>
          <w:p w14:paraId="2E6F44D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7DB11D02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EB2D050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Cs/>
                <w:i w:val="0"/>
                <w:sz w:val="20"/>
                <w:lang w:val="it-IT"/>
              </w:rPr>
              <w:t>Università degli Studi di Perugia -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Scuola per le professioni legali “Lorenzo Migliorini”</w:t>
            </w:r>
          </w:p>
        </w:tc>
      </w:tr>
      <w:tr w:rsidR="008C709A" w:rsidRPr="00EF243C" w14:paraId="4A620423" w14:textId="77777777" w:rsidTr="00F414FF">
        <w:tc>
          <w:tcPr>
            <w:tcW w:w="2689" w:type="dxa"/>
          </w:tcPr>
          <w:p w14:paraId="5C2034F1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5A9BDA31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80E5F12" w14:textId="77777777" w:rsidR="008C709A" w:rsidRPr="00D65561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D65561">
              <w:rPr>
                <w:rFonts w:ascii="Calibri" w:hAnsi="Calibri" w:cs="Calibri"/>
                <w:i w:val="0"/>
                <w:sz w:val="20"/>
                <w:lang w:val="it-IT"/>
              </w:rPr>
              <w:t>Direttore</w:t>
            </w:r>
          </w:p>
        </w:tc>
      </w:tr>
      <w:tr w:rsidR="008C709A" w:rsidRPr="00EF243C" w14:paraId="20F4B28B" w14:textId="77777777" w:rsidTr="00F414FF">
        <w:tc>
          <w:tcPr>
            <w:tcW w:w="2689" w:type="dxa"/>
          </w:tcPr>
          <w:p w14:paraId="2D45A14F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634A316F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0575215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8C709A" w:rsidRPr="00EF243C" w14:paraId="43FAA2C1" w14:textId="77777777" w:rsidTr="00F414FF">
        <w:trPr>
          <w:trHeight w:val="403"/>
        </w:trPr>
        <w:tc>
          <w:tcPr>
            <w:tcW w:w="2689" w:type="dxa"/>
          </w:tcPr>
          <w:p w14:paraId="667239D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sz w:val="20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3" w:type="dxa"/>
          </w:tcPr>
          <w:p w14:paraId="4721C18D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50B0CE5" w14:textId="77777777" w:rsidR="008C709A" w:rsidRPr="00145D50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sz w:val="20"/>
              </w:rPr>
            </w:pPr>
            <w:r w:rsidRPr="00145D50">
              <w:rPr>
                <w:rFonts w:ascii="Calibri" w:hAnsi="Calibri" w:cs="Calibri"/>
                <w:b/>
                <w:i w:val="0"/>
                <w:sz w:val="20"/>
                <w:lang w:val="it-IT"/>
              </w:rPr>
              <w:t>DAL 2005 – AL 2023</w:t>
            </w:r>
          </w:p>
        </w:tc>
      </w:tr>
      <w:tr w:rsidR="008C709A" w:rsidRPr="00EF243C" w14:paraId="28F46693" w14:textId="77777777" w:rsidTr="00F414FF">
        <w:tc>
          <w:tcPr>
            <w:tcW w:w="2689" w:type="dxa"/>
          </w:tcPr>
          <w:p w14:paraId="01429FCE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73F96591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41BA73AC" w14:textId="77777777" w:rsidR="008C709A" w:rsidRPr="00145D50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145D50">
              <w:rPr>
                <w:rFonts w:ascii="Calibri" w:hAnsi="Calibri" w:cs="Calibri"/>
                <w:i w:val="0"/>
                <w:sz w:val="20"/>
                <w:lang w:val="it-IT"/>
              </w:rPr>
              <w:t>Università degli Studi di Perugia - Facoltà di Giurisprudenza</w:t>
            </w:r>
          </w:p>
        </w:tc>
      </w:tr>
      <w:tr w:rsidR="008C709A" w:rsidRPr="00EF243C" w14:paraId="7F06A4C4" w14:textId="77777777" w:rsidTr="00F414FF">
        <w:tc>
          <w:tcPr>
            <w:tcW w:w="2689" w:type="dxa"/>
          </w:tcPr>
          <w:p w14:paraId="430FEE1E" w14:textId="77777777" w:rsidR="008C709A" w:rsidRPr="005C7EEA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552ED122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019F633" w14:textId="77777777" w:rsidR="008C709A" w:rsidRPr="00797AD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797ADC">
              <w:rPr>
                <w:rFonts w:ascii="Calibri" w:hAnsi="Calibri" w:cs="Calibri"/>
                <w:i w:val="0"/>
                <w:sz w:val="20"/>
                <w:lang w:val="it-IT"/>
              </w:rPr>
              <w:t>Professore ordinario di diritto penale (nominato con D.R. n. 695 del 22 marzo 2005)</w:t>
            </w:r>
          </w:p>
        </w:tc>
      </w:tr>
      <w:tr w:rsidR="008C709A" w:rsidRPr="00EF243C" w14:paraId="2EC3E987" w14:textId="77777777" w:rsidTr="00F414FF">
        <w:tc>
          <w:tcPr>
            <w:tcW w:w="2689" w:type="dxa"/>
          </w:tcPr>
          <w:p w14:paraId="3CEBF3C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42F41B9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9D36B30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</w:tc>
      </w:tr>
      <w:tr w:rsidR="008C709A" w:rsidRPr="00EF243C" w14:paraId="73A0B9F8" w14:textId="77777777" w:rsidTr="00F414FF">
        <w:tc>
          <w:tcPr>
            <w:tcW w:w="2689" w:type="dxa"/>
          </w:tcPr>
          <w:p w14:paraId="2CE2B8C2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Date</w:t>
            </w:r>
          </w:p>
        </w:tc>
        <w:tc>
          <w:tcPr>
            <w:tcW w:w="283" w:type="dxa"/>
          </w:tcPr>
          <w:p w14:paraId="10D6C6B7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1A9224F6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 w:rsidRPr="00145D50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DAL 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2023</w:t>
            </w:r>
          </w:p>
        </w:tc>
      </w:tr>
      <w:tr w:rsidR="008C709A" w:rsidRPr="00EF243C" w14:paraId="3CFDE8F8" w14:textId="77777777" w:rsidTr="00F414FF">
        <w:tc>
          <w:tcPr>
            <w:tcW w:w="2689" w:type="dxa"/>
          </w:tcPr>
          <w:p w14:paraId="780B5FAB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676217A2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9318D13" w14:textId="77777777" w:rsidR="008C709A" w:rsidRPr="0000305A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 w:rsidRPr="0000305A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Università degli Studi di Roma Tre – Facoltà di Giurisprudenza</w:t>
            </w:r>
          </w:p>
        </w:tc>
      </w:tr>
      <w:tr w:rsidR="008C709A" w:rsidRPr="00EF243C" w14:paraId="46FC1629" w14:textId="77777777" w:rsidTr="00F414FF">
        <w:tc>
          <w:tcPr>
            <w:tcW w:w="2689" w:type="dxa"/>
          </w:tcPr>
          <w:p w14:paraId="73DF4E7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58D29D19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2E1AED0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 w:rsidRPr="00797ADC">
              <w:rPr>
                <w:rFonts w:ascii="Calibri" w:hAnsi="Calibri" w:cs="Calibri"/>
                <w:i w:val="0"/>
                <w:sz w:val="20"/>
                <w:lang w:val="it-IT"/>
              </w:rPr>
              <w:t xml:space="preserve">Professore ordinario di </w:t>
            </w:r>
            <w:r w:rsidRPr="00141747">
              <w:rPr>
                <w:rFonts w:ascii="Calibri" w:hAnsi="Calibri" w:cs="Calibri"/>
                <w:i w:val="0"/>
                <w:sz w:val="20"/>
                <w:lang w:val="it-IT"/>
              </w:rPr>
              <w:t>diritto penale (nominato con D.R. n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. 0102533 del 3 novembre 2023)</w:t>
            </w:r>
          </w:p>
        </w:tc>
      </w:tr>
      <w:tr w:rsidR="008C709A" w:rsidRPr="00EF243C" w14:paraId="7A452065" w14:textId="77777777" w:rsidTr="00F414FF">
        <w:tc>
          <w:tcPr>
            <w:tcW w:w="2689" w:type="dxa"/>
          </w:tcPr>
          <w:p w14:paraId="4FEB105D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07DFA817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A4027D7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</w:tc>
      </w:tr>
      <w:tr w:rsidR="008C709A" w:rsidRPr="00EF243C" w14:paraId="26865093" w14:textId="77777777" w:rsidTr="00F414FF">
        <w:tc>
          <w:tcPr>
            <w:tcW w:w="2689" w:type="dxa"/>
          </w:tcPr>
          <w:p w14:paraId="48F8B2DC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3" w:type="dxa"/>
          </w:tcPr>
          <w:p w14:paraId="07F2789E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C09FEF1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DA 2005 – AL 2013 </w:t>
            </w:r>
          </w:p>
        </w:tc>
      </w:tr>
      <w:tr w:rsidR="008C709A" w:rsidRPr="00EF243C" w14:paraId="79435800" w14:textId="77777777" w:rsidTr="00F414FF">
        <w:tc>
          <w:tcPr>
            <w:tcW w:w="2689" w:type="dxa"/>
          </w:tcPr>
          <w:p w14:paraId="09CDD5F9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38965845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AC52C59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Università degli Studi di Teramo </w:t>
            </w:r>
          </w:p>
        </w:tc>
      </w:tr>
      <w:tr w:rsidR="008C709A" w:rsidRPr="00EF243C" w14:paraId="7643A385" w14:textId="77777777" w:rsidTr="00F414FF">
        <w:tc>
          <w:tcPr>
            <w:tcW w:w="2689" w:type="dxa"/>
          </w:tcPr>
          <w:p w14:paraId="2793FA01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72EAB18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0A99EF3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797ADC">
              <w:rPr>
                <w:rFonts w:ascii="Calibri" w:hAnsi="Calibri" w:cs="Calibri"/>
                <w:i w:val="0"/>
                <w:sz w:val="20"/>
                <w:lang w:val="it-IT"/>
              </w:rPr>
              <w:t xml:space="preserve">Membro del collegio docenti del </w:t>
            </w:r>
            <w:r w:rsidRPr="00797ADC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corso di dottorato</w:t>
            </w:r>
            <w:r w:rsidRPr="00797ADC">
              <w:rPr>
                <w:rFonts w:ascii="Calibri" w:hAnsi="Calibri" w:cs="Calibri"/>
                <w:i w:val="0"/>
                <w:sz w:val="20"/>
                <w:lang w:val="it-IT"/>
              </w:rPr>
              <w:t xml:space="preserve"> in “Diritto penale dell’economia e dell’ambiente”</w:t>
            </w:r>
          </w:p>
        </w:tc>
      </w:tr>
      <w:tr w:rsidR="008C709A" w:rsidRPr="00EF243C" w14:paraId="1F070E81" w14:textId="77777777" w:rsidTr="00F414FF">
        <w:tc>
          <w:tcPr>
            <w:tcW w:w="2689" w:type="dxa"/>
          </w:tcPr>
          <w:p w14:paraId="1BE51DF4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3FBADE33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EEB2C15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4616E398" w14:textId="77777777" w:rsidTr="00F414FF">
        <w:tc>
          <w:tcPr>
            <w:tcW w:w="2689" w:type="dxa"/>
          </w:tcPr>
          <w:p w14:paraId="6CC41B7D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3" w:type="dxa"/>
          </w:tcPr>
          <w:p w14:paraId="3A5F8631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DABE255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DA 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2009 – AL 2014</w:t>
            </w:r>
          </w:p>
        </w:tc>
      </w:tr>
      <w:tr w:rsidR="008C709A" w:rsidRPr="00EF243C" w14:paraId="482E389D" w14:textId="77777777" w:rsidTr="00F414FF">
        <w:tc>
          <w:tcPr>
            <w:tcW w:w="2689" w:type="dxa"/>
          </w:tcPr>
          <w:p w14:paraId="77261CD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0C2DC0D9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24BFCCD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Università degli studi di Perugia</w:t>
            </w:r>
          </w:p>
        </w:tc>
      </w:tr>
      <w:tr w:rsidR="008C709A" w:rsidRPr="00EF243C" w14:paraId="24B4889B" w14:textId="77777777" w:rsidTr="00F414FF">
        <w:tc>
          <w:tcPr>
            <w:tcW w:w="2689" w:type="dxa"/>
          </w:tcPr>
          <w:p w14:paraId="303EA758" w14:textId="77777777" w:rsidR="008C709A" w:rsidRPr="00797AD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6EA6994E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8544A56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Membro del collegio docenti del </w:t>
            </w:r>
            <w:r w:rsidRPr="00797ADC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corso di dottorato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in “Tutela giurisdizionale delle situazioni giuridiche soggettive e libertà di concorrenza”</w:t>
            </w:r>
          </w:p>
        </w:tc>
      </w:tr>
      <w:tr w:rsidR="008C709A" w:rsidRPr="00EF243C" w14:paraId="646F3F24" w14:textId="77777777" w:rsidTr="00F414FF">
        <w:tc>
          <w:tcPr>
            <w:tcW w:w="2689" w:type="dxa"/>
          </w:tcPr>
          <w:p w14:paraId="3CE96119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603EDE29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6DDC22E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8C709A" w:rsidRPr="00EF243C" w14:paraId="364C3D49" w14:textId="77777777" w:rsidTr="00F414FF">
        <w:tc>
          <w:tcPr>
            <w:tcW w:w="2689" w:type="dxa"/>
          </w:tcPr>
          <w:p w14:paraId="1AD63F84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lastRenderedPageBreak/>
              <w:t xml:space="preserve">• Date </w:t>
            </w:r>
          </w:p>
        </w:tc>
        <w:tc>
          <w:tcPr>
            <w:tcW w:w="283" w:type="dxa"/>
          </w:tcPr>
          <w:p w14:paraId="284F72F6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AFA1033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 2014 - ATTUALE</w:t>
            </w:r>
          </w:p>
        </w:tc>
      </w:tr>
      <w:tr w:rsidR="008C709A" w:rsidRPr="00EF243C" w14:paraId="0BA84B50" w14:textId="77777777" w:rsidTr="00F414FF">
        <w:tc>
          <w:tcPr>
            <w:tcW w:w="2689" w:type="dxa"/>
          </w:tcPr>
          <w:p w14:paraId="25D7DB4F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283" w:type="dxa"/>
          </w:tcPr>
          <w:p w14:paraId="65052B9B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1266C535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Università degli Studi di Perugia</w:t>
            </w:r>
          </w:p>
        </w:tc>
      </w:tr>
      <w:tr w:rsidR="008C709A" w:rsidRPr="00EF243C" w14:paraId="6418B3A2" w14:textId="77777777" w:rsidTr="00F414FF">
        <w:tc>
          <w:tcPr>
            <w:tcW w:w="2689" w:type="dxa"/>
          </w:tcPr>
          <w:p w14:paraId="525DF35C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794DEC35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D6B9AA6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C0A09">
              <w:rPr>
                <w:rFonts w:ascii="Calibri" w:hAnsi="Calibri" w:cs="Calibri"/>
                <w:i w:val="0"/>
                <w:sz w:val="20"/>
                <w:lang w:val="it-IT"/>
              </w:rPr>
              <w:t xml:space="preserve">Membro del collegio docenti del </w:t>
            </w: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corso di dottorato</w:t>
            </w:r>
            <w:r w:rsidRPr="00EC0A09">
              <w:rPr>
                <w:rFonts w:ascii="Calibri" w:hAnsi="Calibri" w:cs="Calibri"/>
                <w:i w:val="0"/>
                <w:sz w:val="20"/>
                <w:lang w:val="it-IT"/>
              </w:rPr>
              <w:t xml:space="preserve"> in “Scienze Giuridiche”.</w:t>
            </w:r>
          </w:p>
        </w:tc>
      </w:tr>
      <w:tr w:rsidR="008C709A" w:rsidRPr="00EF243C" w14:paraId="6BAFDCCD" w14:textId="77777777" w:rsidTr="00F414FF">
        <w:tc>
          <w:tcPr>
            <w:tcW w:w="2689" w:type="dxa"/>
          </w:tcPr>
          <w:p w14:paraId="22B04C2F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606763FD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973D499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7C87BDB7" w14:textId="77777777" w:rsidTr="00F414FF">
        <w:tc>
          <w:tcPr>
            <w:tcW w:w="2689" w:type="dxa"/>
          </w:tcPr>
          <w:p w14:paraId="54B6A1F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Date</w:t>
            </w:r>
          </w:p>
        </w:tc>
        <w:tc>
          <w:tcPr>
            <w:tcW w:w="283" w:type="dxa"/>
          </w:tcPr>
          <w:p w14:paraId="7D70D73F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CFE8D83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DA 2015 – AL 2019 </w:t>
            </w:r>
          </w:p>
        </w:tc>
      </w:tr>
      <w:tr w:rsidR="008C709A" w:rsidRPr="00EF243C" w14:paraId="20F4CA4D" w14:textId="77777777" w:rsidTr="00F414FF">
        <w:tc>
          <w:tcPr>
            <w:tcW w:w="2689" w:type="dxa"/>
          </w:tcPr>
          <w:p w14:paraId="7E8621AB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3" w:type="dxa"/>
          </w:tcPr>
          <w:p w14:paraId="7AC697A0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FB3D4BB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Università degli Studi di Perugia</w:t>
            </w:r>
          </w:p>
        </w:tc>
      </w:tr>
      <w:tr w:rsidR="008C709A" w:rsidRPr="00EF243C" w14:paraId="2E08E3E4" w14:textId="77777777" w:rsidTr="00F414FF">
        <w:trPr>
          <w:trHeight w:val="305"/>
        </w:trPr>
        <w:tc>
          <w:tcPr>
            <w:tcW w:w="2689" w:type="dxa"/>
          </w:tcPr>
          <w:p w14:paraId="6A01A092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5B79EE82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FBFD986" w14:textId="77777777" w:rsidR="008C709A" w:rsidRPr="00EC0A09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C0A09">
              <w:rPr>
                <w:rFonts w:ascii="Calibri" w:hAnsi="Calibri" w:cs="Calibri"/>
                <w:i w:val="0"/>
                <w:sz w:val="20"/>
                <w:lang w:val="it-IT"/>
              </w:rPr>
              <w:t>Presidente della Commissione elettorale centrale dell’Università degli Studi di Perugia</w:t>
            </w:r>
          </w:p>
        </w:tc>
      </w:tr>
      <w:tr w:rsidR="008C709A" w:rsidRPr="00EF243C" w14:paraId="19FE30E5" w14:textId="77777777" w:rsidTr="00F414FF">
        <w:tc>
          <w:tcPr>
            <w:tcW w:w="2689" w:type="dxa"/>
          </w:tcPr>
          <w:p w14:paraId="261B5F32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031FD1F1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6C5B6AE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3A66E71B" w14:textId="77777777" w:rsidTr="00F414FF">
        <w:tc>
          <w:tcPr>
            <w:tcW w:w="2689" w:type="dxa"/>
          </w:tcPr>
          <w:p w14:paraId="47A6792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Date</w:t>
            </w:r>
          </w:p>
        </w:tc>
        <w:tc>
          <w:tcPr>
            <w:tcW w:w="283" w:type="dxa"/>
          </w:tcPr>
          <w:p w14:paraId="58830E0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6BE3794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 2016 - AL 2018</w:t>
            </w:r>
          </w:p>
        </w:tc>
      </w:tr>
      <w:tr w:rsidR="008C709A" w:rsidRPr="00EF243C" w14:paraId="68C50BD1" w14:textId="77777777" w:rsidTr="00F414FF">
        <w:tc>
          <w:tcPr>
            <w:tcW w:w="2689" w:type="dxa"/>
          </w:tcPr>
          <w:p w14:paraId="18BCD572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1F5539B4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23936637" w14:textId="77777777" w:rsidR="008C709A" w:rsidRPr="00C32601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Componente per l’abilitazione scientifica nazionale (ASN) dei professori di diritto penale</w:t>
            </w:r>
          </w:p>
        </w:tc>
      </w:tr>
      <w:tr w:rsidR="008C709A" w:rsidRPr="00EF243C" w14:paraId="52BBC02D" w14:textId="77777777" w:rsidTr="00F414FF">
        <w:tc>
          <w:tcPr>
            <w:tcW w:w="2689" w:type="dxa"/>
          </w:tcPr>
          <w:p w14:paraId="6A6347D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7DC7C0B1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3385257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41F46938" w14:textId="77777777" w:rsidTr="00F414FF">
        <w:tc>
          <w:tcPr>
            <w:tcW w:w="2689" w:type="dxa"/>
          </w:tcPr>
          <w:p w14:paraId="07C85FD5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sz w:val="20"/>
                <w:lang w:val="it-IT"/>
              </w:rPr>
            </w:pPr>
            <w:r w:rsidRPr="008A1869">
              <w:rPr>
                <w:rFonts w:ascii="Calibri" w:hAnsi="Calibri" w:cs="Calibri"/>
                <w:b/>
                <w:i w:val="0"/>
                <w:smallCaps/>
                <w:sz w:val="28"/>
                <w:lang w:val="it-IT"/>
              </w:rPr>
              <w:t>A</w:t>
            </w:r>
            <w:r>
              <w:rPr>
                <w:rFonts w:ascii="Calibri" w:hAnsi="Calibri" w:cs="Calibri"/>
                <w:b/>
                <w:i w:val="0"/>
                <w:smallCaps/>
                <w:sz w:val="28"/>
                <w:lang w:val="it-IT"/>
              </w:rPr>
              <w:t>ltri Titoli</w:t>
            </w:r>
          </w:p>
        </w:tc>
        <w:tc>
          <w:tcPr>
            <w:tcW w:w="283" w:type="dxa"/>
          </w:tcPr>
          <w:p w14:paraId="2D112DEB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71B6B6A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00D51F81" w14:textId="77777777" w:rsidTr="00F414FF">
        <w:tc>
          <w:tcPr>
            <w:tcW w:w="2689" w:type="dxa"/>
          </w:tcPr>
          <w:p w14:paraId="58756D8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2BF781E7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13F34B0" w14:textId="77777777" w:rsidR="008C709A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8C709A" w:rsidRPr="00EF243C" w14:paraId="6BD944D5" w14:textId="77777777" w:rsidTr="00F414FF">
        <w:tc>
          <w:tcPr>
            <w:tcW w:w="2689" w:type="dxa"/>
          </w:tcPr>
          <w:p w14:paraId="0B2649FE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3" w:type="dxa"/>
          </w:tcPr>
          <w:p w14:paraId="56F15C9B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47A88A8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DAL 1982 - 1998</w:t>
            </w:r>
          </w:p>
        </w:tc>
      </w:tr>
      <w:tr w:rsidR="008C709A" w:rsidRPr="00EF243C" w14:paraId="38D90F38" w14:textId="77777777" w:rsidTr="00F414FF">
        <w:trPr>
          <w:trHeight w:val="86"/>
        </w:trPr>
        <w:tc>
          <w:tcPr>
            <w:tcW w:w="2689" w:type="dxa"/>
          </w:tcPr>
          <w:p w14:paraId="09329B3D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757A3060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B9EBC12" w14:textId="77777777" w:rsidR="008C709A" w:rsidRDefault="008C709A" w:rsidP="00F414FF">
            <w:pPr>
              <w:pStyle w:val="OiaeaeiYiio2"/>
              <w:widowControl/>
              <w:tabs>
                <w:tab w:val="right" w:pos="7013"/>
              </w:tabs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Magistrato militare</w:t>
            </w:r>
          </w:p>
          <w:p w14:paraId="43A1FFA4" w14:textId="77777777" w:rsidR="008C709A" w:rsidRPr="008A1869" w:rsidRDefault="008C709A" w:rsidP="00F414FF">
            <w:pPr>
              <w:pStyle w:val="OiaeaeiYiio2"/>
              <w:widowControl/>
              <w:tabs>
                <w:tab w:val="right" w:pos="7013"/>
              </w:tabs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Come tale ha svolto funzioni di sostituto procuratore militare, di magistrato di sorveglianza e di giudice della Corte militare di appello. In tale qualità, nel 1997, ha redatto la sentenza di condanna all’ergastolo nei confronti di Erich Priebke; ha altresì partecipato in qualità di componente a diverse commissioni ministeriali </w:t>
            </w:r>
            <w:r w:rsidRPr="008A1869">
              <w:rPr>
                <w:rFonts w:ascii="Calibri" w:hAnsi="Calibri" w:cs="Calibri"/>
                <w:i w:val="0"/>
                <w:sz w:val="20"/>
                <w:lang w:val="it-IT"/>
              </w:rPr>
              <w:t>per la riforma dei codici penali militari, dell’ordinamento militare e della legislazione di guerra, presso il Ministero degli Affari Esteri  e presso il Ministero della Difesa; ha avuto numerosi incarichi di insegnamento presso Scuole militari, svolgendo corsi nelle materie del diritto penale militare, del diritto internazionale umanitario e del diritto dei conflitti armati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</w:tc>
      </w:tr>
    </w:tbl>
    <w:p w14:paraId="7A29AC9C" w14:textId="77777777" w:rsidR="008C709A" w:rsidRPr="00EF243C" w:rsidRDefault="008C709A" w:rsidP="008C709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692" w:type="dxa"/>
        <w:tblLayout w:type="fixed"/>
        <w:tblLook w:val="0000" w:firstRow="0" w:lastRow="0" w:firstColumn="0" w:lastColumn="0" w:noHBand="0" w:noVBand="0"/>
      </w:tblPr>
      <w:tblGrid>
        <w:gridCol w:w="2689"/>
        <w:gridCol w:w="283"/>
        <w:gridCol w:w="7720"/>
      </w:tblGrid>
      <w:tr w:rsidR="008C709A" w:rsidRPr="00EF243C" w14:paraId="21FAF774" w14:textId="77777777" w:rsidTr="00F414FF">
        <w:tc>
          <w:tcPr>
            <w:tcW w:w="2689" w:type="dxa"/>
          </w:tcPr>
          <w:p w14:paraId="2BCFD1A3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3" w:type="dxa"/>
          </w:tcPr>
          <w:p w14:paraId="5EAA2285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FFB2D05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 2000 - ATTUALE</w:t>
            </w:r>
          </w:p>
        </w:tc>
      </w:tr>
      <w:tr w:rsidR="008C709A" w:rsidRPr="00EF243C" w14:paraId="670BD978" w14:textId="77777777" w:rsidTr="00F414FF">
        <w:tc>
          <w:tcPr>
            <w:tcW w:w="2689" w:type="dxa"/>
          </w:tcPr>
          <w:p w14:paraId="33F3E06D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2DF593C9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413345DC" w14:textId="77777777" w:rsidR="008C709A" w:rsidRPr="008A1869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Avvocato Cassazionista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, iscritto all’Albo degli avvocati di Perugia</w:t>
            </w:r>
          </w:p>
        </w:tc>
      </w:tr>
    </w:tbl>
    <w:p w14:paraId="4CA2B48C" w14:textId="77777777" w:rsidR="008C709A" w:rsidRPr="00EF243C" w:rsidRDefault="008C709A" w:rsidP="008C709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692" w:type="dxa"/>
        <w:tblLayout w:type="fixed"/>
        <w:tblLook w:val="0000" w:firstRow="0" w:lastRow="0" w:firstColumn="0" w:lastColumn="0" w:noHBand="0" w:noVBand="0"/>
      </w:tblPr>
      <w:tblGrid>
        <w:gridCol w:w="2689"/>
        <w:gridCol w:w="283"/>
        <w:gridCol w:w="7720"/>
      </w:tblGrid>
      <w:tr w:rsidR="008C709A" w:rsidRPr="00EF243C" w14:paraId="0FE5AF23" w14:textId="77777777" w:rsidTr="00F414FF">
        <w:tc>
          <w:tcPr>
            <w:tcW w:w="2689" w:type="dxa"/>
          </w:tcPr>
          <w:p w14:paraId="18F5448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3" w:type="dxa"/>
          </w:tcPr>
          <w:p w14:paraId="14532845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53C9324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 2006 - 2008</w:t>
            </w:r>
          </w:p>
        </w:tc>
      </w:tr>
      <w:tr w:rsidR="008C709A" w:rsidRPr="00EF243C" w14:paraId="6AB9CAF0" w14:textId="77777777" w:rsidTr="00F414FF">
        <w:tc>
          <w:tcPr>
            <w:tcW w:w="2689" w:type="dxa"/>
          </w:tcPr>
          <w:p w14:paraId="797C8A22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39CC31F0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9A49A21" w14:textId="77777777" w:rsidR="008C709A" w:rsidRPr="00C32601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 w:rsidRPr="008A1869">
              <w:rPr>
                <w:rFonts w:ascii="Calibri" w:hAnsi="Calibri" w:cs="Calibri"/>
                <w:i w:val="0"/>
                <w:sz w:val="20"/>
                <w:lang w:val="it-IT"/>
              </w:rPr>
              <w:t>Componente della</w:t>
            </w:r>
            <w:r w:rsidRPr="003C13C0"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3C13C0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Commissione ministeriale</w:t>
            </w:r>
            <w:r w:rsidRPr="008A1869">
              <w:rPr>
                <w:rFonts w:ascii="Calibri" w:hAnsi="Calibri" w:cs="Calibri"/>
                <w:i w:val="0"/>
                <w:sz w:val="20"/>
                <w:lang w:val="it-IT"/>
              </w:rPr>
              <w:t xml:space="preserve"> per la riforma del Codice Penale presieduta da Giuliano Pisapia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</w:tc>
      </w:tr>
    </w:tbl>
    <w:p w14:paraId="74AB490D" w14:textId="77777777" w:rsidR="008C709A" w:rsidRPr="00EF243C" w:rsidRDefault="008C709A" w:rsidP="008C709A">
      <w:pPr>
        <w:pStyle w:val="Aaoeeu"/>
        <w:widowControl/>
        <w:rPr>
          <w:rFonts w:ascii="Calibri" w:hAnsi="Calibri" w:cs="Calibri"/>
          <w:lang w:val="it-IT"/>
        </w:rPr>
      </w:pPr>
    </w:p>
    <w:p w14:paraId="6A1E7F31" w14:textId="77777777" w:rsidR="008C709A" w:rsidRPr="00EF243C" w:rsidRDefault="008C709A" w:rsidP="008C709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692" w:type="dxa"/>
        <w:tblLayout w:type="fixed"/>
        <w:tblLook w:val="0000" w:firstRow="0" w:lastRow="0" w:firstColumn="0" w:lastColumn="0" w:noHBand="0" w:noVBand="0"/>
      </w:tblPr>
      <w:tblGrid>
        <w:gridCol w:w="2689"/>
        <w:gridCol w:w="283"/>
        <w:gridCol w:w="7720"/>
      </w:tblGrid>
      <w:tr w:rsidR="008C709A" w:rsidRPr="00EF243C" w14:paraId="34862CFB" w14:textId="77777777" w:rsidTr="00F414FF">
        <w:tc>
          <w:tcPr>
            <w:tcW w:w="2689" w:type="dxa"/>
          </w:tcPr>
          <w:p w14:paraId="2F02643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3" w:type="dxa"/>
          </w:tcPr>
          <w:p w14:paraId="09CBCE5B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AB81EE5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DA 2003 - </w:t>
            </w: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>ATTUALE</w:t>
            </w:r>
          </w:p>
        </w:tc>
      </w:tr>
      <w:tr w:rsidR="008C709A" w:rsidRPr="00EF243C" w14:paraId="7FFC3ADC" w14:textId="77777777" w:rsidTr="00F414FF">
        <w:tc>
          <w:tcPr>
            <w:tcW w:w="2689" w:type="dxa"/>
          </w:tcPr>
          <w:p w14:paraId="1A78615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173B1D60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1E2AC63" w14:textId="77777777" w:rsidR="008C709A" w:rsidRPr="001A64B1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Giudice delle appellazioni penali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nella Repubblica di San Marino.</w:t>
            </w:r>
          </w:p>
        </w:tc>
      </w:tr>
    </w:tbl>
    <w:p w14:paraId="0A6B1584" w14:textId="77777777" w:rsidR="008C709A" w:rsidRPr="00EF243C" w:rsidRDefault="008C709A" w:rsidP="008C709A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692" w:type="dxa"/>
        <w:tblLayout w:type="fixed"/>
        <w:tblLook w:val="0000" w:firstRow="0" w:lastRow="0" w:firstColumn="0" w:lastColumn="0" w:noHBand="0" w:noVBand="0"/>
      </w:tblPr>
      <w:tblGrid>
        <w:gridCol w:w="2689"/>
        <w:gridCol w:w="283"/>
        <w:gridCol w:w="7720"/>
      </w:tblGrid>
      <w:tr w:rsidR="008C709A" w:rsidRPr="00EF243C" w14:paraId="7996A31C" w14:textId="77777777" w:rsidTr="00F414FF">
        <w:tc>
          <w:tcPr>
            <w:tcW w:w="2689" w:type="dxa"/>
          </w:tcPr>
          <w:p w14:paraId="49252BB7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3" w:type="dxa"/>
          </w:tcPr>
          <w:p w14:paraId="320ADF40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62376EF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NEL 2016</w:t>
            </w:r>
          </w:p>
        </w:tc>
      </w:tr>
      <w:tr w:rsidR="008C709A" w:rsidRPr="00EF243C" w14:paraId="6185AAA2" w14:textId="77777777" w:rsidTr="00F414FF">
        <w:tc>
          <w:tcPr>
            <w:tcW w:w="2689" w:type="dxa"/>
          </w:tcPr>
          <w:p w14:paraId="22FC65C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47D95FD4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93E2E5D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1A64B1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del </w:t>
            </w: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Consiglio Giudiziario</w:t>
            </w:r>
            <w:r w:rsidRPr="001A64B1">
              <w:rPr>
                <w:rFonts w:ascii="Calibri" w:hAnsi="Calibri" w:cs="Calibri"/>
                <w:i w:val="0"/>
                <w:sz w:val="20"/>
                <w:lang w:val="it-IT"/>
              </w:rPr>
              <w:t xml:space="preserve"> presso la Corte di Appello di Perugia</w:t>
            </w:r>
          </w:p>
        </w:tc>
      </w:tr>
      <w:tr w:rsidR="008C709A" w:rsidRPr="00EF243C" w14:paraId="189A1655" w14:textId="77777777" w:rsidTr="00F414FF">
        <w:tc>
          <w:tcPr>
            <w:tcW w:w="2689" w:type="dxa"/>
          </w:tcPr>
          <w:p w14:paraId="5FEFE4A3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11232E9D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DBFF802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10A9F4EE" w14:textId="77777777" w:rsidTr="00F414FF">
        <w:tc>
          <w:tcPr>
            <w:tcW w:w="2689" w:type="dxa"/>
          </w:tcPr>
          <w:p w14:paraId="6A5777CB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3" w:type="dxa"/>
          </w:tcPr>
          <w:p w14:paraId="389B9A70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44807F8C" w14:textId="77777777" w:rsidR="008C709A" w:rsidRPr="00EF243C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DAL 2019 AL 2024</w:t>
            </w:r>
          </w:p>
        </w:tc>
      </w:tr>
      <w:tr w:rsidR="008C709A" w:rsidRPr="00EF243C" w14:paraId="40616C2F" w14:textId="77777777" w:rsidTr="00F414FF">
        <w:tc>
          <w:tcPr>
            <w:tcW w:w="2689" w:type="dxa"/>
          </w:tcPr>
          <w:p w14:paraId="6326047B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4486E176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5845299" w14:textId="77777777" w:rsidR="008C709A" w:rsidRPr="001A64B1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Vice-presidente del Consiglio della Magistratura Militare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, nominato dai Presidenti del Senato e della Camera dei deputati con decreto in data 25 marzo 2019.</w:t>
            </w:r>
          </w:p>
        </w:tc>
      </w:tr>
      <w:tr w:rsidR="008C709A" w:rsidRPr="00EF243C" w14:paraId="16BC5D8E" w14:textId="77777777" w:rsidTr="00F414FF">
        <w:tc>
          <w:tcPr>
            <w:tcW w:w="2689" w:type="dxa"/>
          </w:tcPr>
          <w:p w14:paraId="74800E2E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6FACE302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68DBDEF" w14:textId="77777777" w:rsidR="008C709A" w:rsidRPr="008A0C0E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</w:tc>
      </w:tr>
      <w:tr w:rsidR="008C709A" w:rsidRPr="00EF243C" w14:paraId="1AED0F32" w14:textId="77777777" w:rsidTr="00F414FF">
        <w:tc>
          <w:tcPr>
            <w:tcW w:w="2689" w:type="dxa"/>
          </w:tcPr>
          <w:p w14:paraId="535DE15C" w14:textId="77777777" w:rsidR="008C709A" w:rsidRPr="002E55C6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8"/>
                <w:lang w:val="it-IT"/>
              </w:rPr>
            </w:pPr>
            <w:r w:rsidRPr="002E55C6">
              <w:rPr>
                <w:rFonts w:ascii="Calibri" w:hAnsi="Calibri" w:cs="Calibri"/>
                <w:b/>
                <w:i w:val="0"/>
                <w:smallCaps/>
                <w:sz w:val="28"/>
                <w:lang w:val="it-IT"/>
              </w:rPr>
              <w:t>Docenze</w:t>
            </w:r>
          </w:p>
        </w:tc>
        <w:tc>
          <w:tcPr>
            <w:tcW w:w="283" w:type="dxa"/>
          </w:tcPr>
          <w:p w14:paraId="539B58EB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9AF08B0" w14:textId="77777777" w:rsidR="008C709A" w:rsidRPr="008A0C0E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</w:tc>
      </w:tr>
      <w:tr w:rsidR="008C709A" w:rsidRPr="00EF243C" w14:paraId="5D134FA6" w14:textId="77777777" w:rsidTr="00F414FF">
        <w:tc>
          <w:tcPr>
            <w:tcW w:w="2689" w:type="dxa"/>
          </w:tcPr>
          <w:p w14:paraId="136CC10A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3" w:type="dxa"/>
          </w:tcPr>
          <w:p w14:paraId="4E36683C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1849AA34" w14:textId="77777777" w:rsidR="008C709A" w:rsidRPr="008A0C0E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A.A. 1994 - 1995</w:t>
            </w:r>
          </w:p>
        </w:tc>
      </w:tr>
      <w:tr w:rsidR="008C709A" w:rsidRPr="00EF243C" w14:paraId="2EDD4CB7" w14:textId="77777777" w:rsidTr="00F414FF">
        <w:tc>
          <w:tcPr>
            <w:tcW w:w="2689" w:type="dxa"/>
          </w:tcPr>
          <w:p w14:paraId="48E38D70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5CB5DE5F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4820D6CD" w14:textId="77777777" w:rsidR="008C709A" w:rsidRPr="008A0C0E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H</w:t>
            </w:r>
            <w:r w:rsidRPr="002E55C6">
              <w:rPr>
                <w:rFonts w:ascii="Calibri" w:hAnsi="Calibri" w:cs="Calibri"/>
                <w:i w:val="0"/>
                <w:sz w:val="20"/>
                <w:lang w:val="it-IT"/>
              </w:rPr>
              <w:t xml:space="preserve">a svolto incarico di insegnamento di “Diritto applicato dei conflitti armati” presso la </w:t>
            </w:r>
            <w:r w:rsidRPr="002E55C6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Scuola Ufficiali Carabinieri</w:t>
            </w:r>
            <w:r w:rsidRPr="002E55C6">
              <w:rPr>
                <w:rFonts w:ascii="Calibri" w:hAnsi="Calibri" w:cs="Calibri"/>
                <w:i w:val="0"/>
                <w:sz w:val="20"/>
                <w:lang w:val="it-IT"/>
              </w:rPr>
              <w:t xml:space="preserve"> di Roma.</w:t>
            </w:r>
          </w:p>
        </w:tc>
      </w:tr>
      <w:tr w:rsidR="008C709A" w:rsidRPr="00EF243C" w14:paraId="622D8E2B" w14:textId="77777777" w:rsidTr="00F414FF">
        <w:tc>
          <w:tcPr>
            <w:tcW w:w="2689" w:type="dxa"/>
          </w:tcPr>
          <w:p w14:paraId="7AD4E4F0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545FD0EF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7ADF4380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75C8F36B" w14:textId="77777777" w:rsidTr="00F414FF">
        <w:tc>
          <w:tcPr>
            <w:tcW w:w="2689" w:type="dxa"/>
          </w:tcPr>
          <w:p w14:paraId="08B3ED74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3" w:type="dxa"/>
          </w:tcPr>
          <w:p w14:paraId="79A928D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990DF07" w14:textId="77777777" w:rsidR="008C709A" w:rsidRPr="002C4F3F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</w:pPr>
            <w:r w:rsidRPr="002C4F3F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A.A. 1996 - 1997</w:t>
            </w:r>
          </w:p>
        </w:tc>
      </w:tr>
      <w:tr w:rsidR="008C709A" w:rsidRPr="00EF243C" w14:paraId="24B20127" w14:textId="77777777" w:rsidTr="00F414FF">
        <w:tc>
          <w:tcPr>
            <w:tcW w:w="2689" w:type="dxa"/>
          </w:tcPr>
          <w:p w14:paraId="392F54F2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67DA922A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472655AF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H</w:t>
            </w:r>
            <w:r w:rsidRPr="002C4F3F">
              <w:rPr>
                <w:rFonts w:ascii="Calibri" w:hAnsi="Calibri" w:cs="Calibri"/>
                <w:i w:val="0"/>
                <w:sz w:val="20"/>
                <w:lang w:val="it-IT"/>
              </w:rPr>
              <w:t>a svolto l’incarico di insegnamento di “Diritto penale e processuale militare” presso l’Accademia della Guardia di Finanza, in Castelporziano.</w:t>
            </w:r>
          </w:p>
        </w:tc>
      </w:tr>
      <w:tr w:rsidR="008C709A" w:rsidRPr="00EF243C" w14:paraId="480283F7" w14:textId="77777777" w:rsidTr="00F414FF">
        <w:tc>
          <w:tcPr>
            <w:tcW w:w="2689" w:type="dxa"/>
          </w:tcPr>
          <w:p w14:paraId="5BE30231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2ED80784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0A51424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24B984B9" w14:textId="77777777" w:rsidTr="00F414FF">
        <w:tc>
          <w:tcPr>
            <w:tcW w:w="2689" w:type="dxa"/>
          </w:tcPr>
          <w:p w14:paraId="238D813C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3" w:type="dxa"/>
          </w:tcPr>
          <w:p w14:paraId="06A3A0DC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4E5EC507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4736AC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A.A. 1998 – 2001</w:t>
            </w:r>
          </w:p>
        </w:tc>
      </w:tr>
      <w:tr w:rsidR="008C709A" w:rsidRPr="00EF243C" w14:paraId="23DFD342" w14:textId="77777777" w:rsidTr="00F414FF">
        <w:tc>
          <w:tcPr>
            <w:tcW w:w="2689" w:type="dxa"/>
          </w:tcPr>
          <w:p w14:paraId="7C256540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41AA435B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BE6E4AF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H</w:t>
            </w:r>
            <w:r w:rsidRPr="004736AC">
              <w:rPr>
                <w:rFonts w:ascii="Calibri" w:hAnsi="Calibri" w:cs="Calibri"/>
                <w:i w:val="0"/>
                <w:sz w:val="20"/>
                <w:lang w:val="it-IT"/>
              </w:rPr>
              <w:t>a insegnato Diritto penale, parte generale e parte speciale, di Diritto penale militare, di Diritto penale dell’economia, di Diritto penale del lavoro e Diritto penale della pubblica amministrazione presso l’Università del Piemonte Orientale.</w:t>
            </w:r>
          </w:p>
        </w:tc>
      </w:tr>
      <w:tr w:rsidR="008C709A" w:rsidRPr="00EF243C" w14:paraId="1B7993FB" w14:textId="77777777" w:rsidTr="00F414FF">
        <w:tc>
          <w:tcPr>
            <w:tcW w:w="2689" w:type="dxa"/>
          </w:tcPr>
          <w:p w14:paraId="5CB861F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28933C84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3854A21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1959468D" w14:textId="77777777" w:rsidTr="00F414FF">
        <w:tc>
          <w:tcPr>
            <w:tcW w:w="2689" w:type="dxa"/>
          </w:tcPr>
          <w:p w14:paraId="222EBC4F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3" w:type="dxa"/>
          </w:tcPr>
          <w:p w14:paraId="75FAD80C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333F2ACA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A420A8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DA 1999 - ATTUALE</w:t>
            </w:r>
          </w:p>
        </w:tc>
      </w:tr>
      <w:tr w:rsidR="008C709A" w:rsidRPr="00EF243C" w14:paraId="2C5F1DDF" w14:textId="77777777" w:rsidTr="00F414FF">
        <w:tc>
          <w:tcPr>
            <w:tcW w:w="2689" w:type="dxa"/>
          </w:tcPr>
          <w:p w14:paraId="10F4476C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0664B68E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0BC2187" w14:textId="77777777" w:rsidR="008C709A" w:rsidRPr="002E55C6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S</w:t>
            </w:r>
            <w:r w:rsidRPr="00A420A8">
              <w:rPr>
                <w:rFonts w:ascii="Calibri" w:hAnsi="Calibri" w:cs="Calibri"/>
                <w:i w:val="0"/>
                <w:sz w:val="20"/>
                <w:lang w:val="it-IT"/>
              </w:rPr>
              <w:t xml:space="preserve">volge sistematicamente attività di formazione, aggiornamento e seminariale presso il CSM, presso la </w:t>
            </w:r>
            <w:r w:rsidRPr="00A420A8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Scuola Superiore della magistratura</w:t>
            </w:r>
            <w:r w:rsidRPr="00A420A8">
              <w:rPr>
                <w:rFonts w:ascii="Calibri" w:hAnsi="Calibri" w:cs="Calibri"/>
                <w:i w:val="0"/>
                <w:sz w:val="20"/>
                <w:lang w:val="it-IT"/>
              </w:rPr>
              <w:t xml:space="preserve">, nonché presso le </w:t>
            </w:r>
            <w:r w:rsidRPr="00A420A8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Scuole Forensi</w:t>
            </w:r>
            <w:r w:rsidRPr="00A420A8">
              <w:rPr>
                <w:rFonts w:ascii="Calibri" w:hAnsi="Calibri" w:cs="Calibri"/>
                <w:i w:val="0"/>
                <w:sz w:val="20"/>
                <w:lang w:val="it-IT"/>
              </w:rPr>
              <w:t xml:space="preserve"> degli Ordini degli avvocati di Perugia, Ancona, Pesaro, Rimini, Spoleto, Terni</w:t>
            </w:r>
          </w:p>
        </w:tc>
      </w:tr>
      <w:tr w:rsidR="008C709A" w:rsidRPr="00EF243C" w14:paraId="1BEA713F" w14:textId="77777777" w:rsidTr="00F414FF">
        <w:tc>
          <w:tcPr>
            <w:tcW w:w="2689" w:type="dxa"/>
          </w:tcPr>
          <w:p w14:paraId="5809C815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0A4D9FD4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EF94575" w14:textId="77777777" w:rsidR="008C709A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8C709A" w:rsidRPr="00EF243C" w14:paraId="5C8D5335" w14:textId="77777777" w:rsidTr="00F414FF">
        <w:tc>
          <w:tcPr>
            <w:tcW w:w="2689" w:type="dxa"/>
          </w:tcPr>
          <w:p w14:paraId="0C074C44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3" w:type="dxa"/>
          </w:tcPr>
          <w:p w14:paraId="0F05800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10D76A4" w14:textId="77777777" w:rsidR="008C709A" w:rsidRPr="008C34FA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8C34FA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DA 2000 - 2023</w:t>
            </w:r>
          </w:p>
        </w:tc>
      </w:tr>
      <w:tr w:rsidR="008C709A" w:rsidRPr="00EF243C" w14:paraId="653E6C6D" w14:textId="77777777" w:rsidTr="00F414FF">
        <w:tc>
          <w:tcPr>
            <w:tcW w:w="2689" w:type="dxa"/>
          </w:tcPr>
          <w:p w14:paraId="34BE0C1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79E2C783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0C0CE1C8" w14:textId="77777777" w:rsidR="008C709A" w:rsidRPr="008C34FA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8C34FA">
              <w:rPr>
                <w:rFonts w:ascii="Calibri" w:hAnsi="Calibri" w:cs="Calibri"/>
                <w:i w:val="0"/>
                <w:sz w:val="20"/>
                <w:lang w:val="it-IT"/>
              </w:rPr>
              <w:t>insegna Diritto penale, parte generale, presso il Dipartimento di Giurisprudenza dell’</w:t>
            </w:r>
            <w:r w:rsidRPr="008C34FA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Università degli Studi di Perugia</w:t>
            </w:r>
            <w:r w:rsidRPr="008C34FA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</w:tc>
      </w:tr>
      <w:tr w:rsidR="008C709A" w:rsidRPr="008C34FA" w14:paraId="6D79D5B0" w14:textId="77777777" w:rsidTr="00F414FF">
        <w:tc>
          <w:tcPr>
            <w:tcW w:w="2689" w:type="dxa"/>
          </w:tcPr>
          <w:p w14:paraId="26D2895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3" w:type="dxa"/>
          </w:tcPr>
          <w:p w14:paraId="75EB65C1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62ABA22F" w14:textId="77777777" w:rsidR="008C709A" w:rsidRPr="008C34FA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8C34FA"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DA 2023 - ATTUALE</w:t>
            </w:r>
          </w:p>
        </w:tc>
      </w:tr>
      <w:tr w:rsidR="008C709A" w:rsidRPr="008C34FA" w14:paraId="7A58C58F" w14:textId="77777777" w:rsidTr="00F414FF">
        <w:tc>
          <w:tcPr>
            <w:tcW w:w="2689" w:type="dxa"/>
          </w:tcPr>
          <w:p w14:paraId="7607C15D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3" w:type="dxa"/>
          </w:tcPr>
          <w:p w14:paraId="2291F384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20" w:type="dxa"/>
          </w:tcPr>
          <w:p w14:paraId="5437C3A0" w14:textId="77777777" w:rsidR="008C709A" w:rsidRPr="008C34FA" w:rsidRDefault="008C709A" w:rsidP="00F41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8C34FA">
              <w:rPr>
                <w:rFonts w:ascii="Calibri" w:hAnsi="Calibri" w:cs="Calibri"/>
                <w:i w:val="0"/>
                <w:sz w:val="20"/>
                <w:lang w:val="it-IT"/>
              </w:rPr>
              <w:t xml:space="preserve">insegna </w:t>
            </w:r>
            <w:r w:rsidRPr="00BD705D">
              <w:rPr>
                <w:rFonts w:ascii="Calibri" w:hAnsi="Calibri" w:cs="Calibri"/>
                <w:i w:val="0"/>
                <w:sz w:val="20"/>
                <w:lang w:val="it-IT"/>
              </w:rPr>
              <w:t>Diritto penale, parte generale</w:t>
            </w:r>
            <w:r w:rsidRPr="008C34FA">
              <w:rPr>
                <w:rFonts w:ascii="Calibri" w:hAnsi="Calibri" w:cs="Calibri"/>
                <w:i w:val="0"/>
                <w:sz w:val="20"/>
                <w:lang w:val="it-IT"/>
              </w:rPr>
              <w:t>, presso il Dipartimento di Giurisprudenza dell’</w:t>
            </w:r>
            <w:r w:rsidRPr="008C34FA"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  <w:t>Università degli Studi di Roma Tre</w:t>
            </w:r>
            <w:r w:rsidRPr="008C34FA">
              <w:rPr>
                <w:rFonts w:ascii="Calibri" w:hAnsi="Calibri" w:cs="Calibri"/>
                <w:i w:val="0"/>
                <w:sz w:val="20"/>
                <w:lang w:val="it-IT"/>
              </w:rPr>
              <w:t>.</w:t>
            </w:r>
          </w:p>
        </w:tc>
      </w:tr>
    </w:tbl>
    <w:p w14:paraId="3AA0097E" w14:textId="77777777" w:rsidR="008C709A" w:rsidRPr="00EF243C" w:rsidRDefault="008C709A" w:rsidP="008C709A">
      <w:pPr>
        <w:pStyle w:val="OiaeaeiYiio2"/>
        <w:widowControl/>
        <w:snapToGrid w:val="0"/>
        <w:spacing w:before="20" w:after="20"/>
        <w:jc w:val="left"/>
        <w:rPr>
          <w:rFonts w:ascii="Calibri" w:hAnsi="Calibri" w:cs="Calibri"/>
          <w:sz w:val="20"/>
          <w:lang w:val="it-IT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7768"/>
      </w:tblGrid>
      <w:tr w:rsidR="008C709A" w:rsidRPr="00EF243C" w14:paraId="12FCB7AA" w14:textId="77777777" w:rsidTr="00F414FF">
        <w:trPr>
          <w:trHeight w:val="146"/>
        </w:trPr>
        <w:tc>
          <w:tcPr>
            <w:tcW w:w="2694" w:type="dxa"/>
          </w:tcPr>
          <w:p w14:paraId="2898FB12" w14:textId="77777777" w:rsidR="008C709A" w:rsidRPr="00EF243C" w:rsidRDefault="008C709A" w:rsidP="00F414FF">
            <w:pPr>
              <w:pStyle w:val="Aaoeeu"/>
              <w:widowControl/>
              <w:jc w:val="both"/>
              <w:rPr>
                <w:rFonts w:ascii="Calibri" w:hAnsi="Calibri" w:cs="Calibri"/>
                <w:b/>
                <w:i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smallCaps/>
                <w:sz w:val="28"/>
                <w:lang w:val="it-IT"/>
              </w:rPr>
              <w:t>Incarichi</w:t>
            </w:r>
          </w:p>
        </w:tc>
        <w:tc>
          <w:tcPr>
            <w:tcW w:w="283" w:type="dxa"/>
          </w:tcPr>
          <w:p w14:paraId="0FE4A248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68" w:type="dxa"/>
          </w:tcPr>
          <w:p w14:paraId="5132553C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</w:rPr>
            </w:pPr>
          </w:p>
        </w:tc>
      </w:tr>
      <w:tr w:rsidR="008C709A" w:rsidRPr="00EF243C" w14:paraId="26A5B0FA" w14:textId="77777777" w:rsidTr="00F414FF">
        <w:trPr>
          <w:trHeight w:val="146"/>
        </w:trPr>
        <w:tc>
          <w:tcPr>
            <w:tcW w:w="2694" w:type="dxa"/>
          </w:tcPr>
          <w:p w14:paraId="041EB892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3" w:type="dxa"/>
          </w:tcPr>
          <w:p w14:paraId="299B7B47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68" w:type="dxa"/>
          </w:tcPr>
          <w:p w14:paraId="4CD51C26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</w:rPr>
              <w:t>ATTUALE</w:t>
            </w:r>
          </w:p>
        </w:tc>
      </w:tr>
      <w:tr w:rsidR="008C709A" w:rsidRPr="00EF243C" w14:paraId="4BB7BFA4" w14:textId="77777777" w:rsidTr="00F414FF">
        <w:trPr>
          <w:trHeight w:val="146"/>
        </w:trPr>
        <w:tc>
          <w:tcPr>
            <w:tcW w:w="2694" w:type="dxa"/>
          </w:tcPr>
          <w:p w14:paraId="3D833220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6D26BE27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68" w:type="dxa"/>
          </w:tcPr>
          <w:p w14:paraId="0259D7C8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A420A8">
              <w:rPr>
                <w:rFonts w:ascii="Calibri" w:hAnsi="Calibri" w:cs="Calibri"/>
                <w:i w:val="0"/>
                <w:sz w:val="20"/>
                <w:lang w:val="it-IT" w:eastAsia="it-IT"/>
              </w:rPr>
              <w:t xml:space="preserve">E’ attualmente componente del </w:t>
            </w:r>
            <w:r w:rsidRPr="00A420A8">
              <w:rPr>
                <w:rFonts w:ascii="Calibri" w:hAnsi="Calibri" w:cs="Calibri"/>
                <w:i w:val="0"/>
                <w:sz w:val="20"/>
                <w:u w:val="single"/>
                <w:lang w:val="it-IT" w:eastAsia="it-IT"/>
              </w:rPr>
              <w:t xml:space="preserve">Comitato di revisione </w:t>
            </w:r>
            <w:r w:rsidRPr="00A420A8">
              <w:rPr>
                <w:rFonts w:ascii="Calibri" w:hAnsi="Calibri" w:cs="Calibri"/>
                <w:i w:val="0"/>
                <w:sz w:val="20"/>
                <w:lang w:val="it-IT" w:eastAsia="it-IT"/>
              </w:rPr>
              <w:t>delle riviste Cassazione penale, Rivista trimestrale di diritto penale dell’economia, La legislazione penale, Rivista italiana di diritto e procedura penale, Sistema penale e Diritto penale e processo.</w:t>
            </w:r>
          </w:p>
        </w:tc>
      </w:tr>
      <w:tr w:rsidR="008C709A" w:rsidRPr="00EF243C" w14:paraId="2F596AFE" w14:textId="77777777" w:rsidTr="00F414FF">
        <w:trPr>
          <w:trHeight w:val="146"/>
        </w:trPr>
        <w:tc>
          <w:tcPr>
            <w:tcW w:w="2694" w:type="dxa"/>
          </w:tcPr>
          <w:p w14:paraId="633FC1F5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3" w:type="dxa"/>
          </w:tcPr>
          <w:p w14:paraId="2000BA82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68" w:type="dxa"/>
          </w:tcPr>
          <w:p w14:paraId="56FFD349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u w:val="single"/>
                <w:lang w:val="it-IT"/>
              </w:rPr>
            </w:pPr>
          </w:p>
        </w:tc>
      </w:tr>
      <w:tr w:rsidR="008C709A" w:rsidRPr="00EF243C" w14:paraId="0B0E5C72" w14:textId="77777777" w:rsidTr="00F414FF">
        <w:trPr>
          <w:trHeight w:val="146"/>
        </w:trPr>
        <w:tc>
          <w:tcPr>
            <w:tcW w:w="2694" w:type="dxa"/>
          </w:tcPr>
          <w:p w14:paraId="146A5317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3" w:type="dxa"/>
          </w:tcPr>
          <w:p w14:paraId="4E025167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68" w:type="dxa"/>
          </w:tcPr>
          <w:p w14:paraId="49F9B129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</w:rPr>
              <w:t xml:space="preserve">DA 2022 - </w:t>
            </w:r>
            <w:r w:rsidRPr="00EF243C">
              <w:rPr>
                <w:rFonts w:ascii="Calibri" w:hAnsi="Calibri" w:cs="Calibri"/>
                <w:b/>
                <w:i w:val="0"/>
                <w:sz w:val="20"/>
              </w:rPr>
              <w:t>ATTUALE</w:t>
            </w:r>
          </w:p>
        </w:tc>
      </w:tr>
      <w:tr w:rsidR="008C709A" w:rsidRPr="00EF243C" w14:paraId="23146278" w14:textId="77777777" w:rsidTr="00F414FF">
        <w:trPr>
          <w:trHeight w:val="146"/>
        </w:trPr>
        <w:tc>
          <w:tcPr>
            <w:tcW w:w="2694" w:type="dxa"/>
          </w:tcPr>
          <w:p w14:paraId="40FD4021" w14:textId="77777777" w:rsidR="008C709A" w:rsidRPr="00EF243C" w:rsidRDefault="008C709A" w:rsidP="00F414FF">
            <w:pPr>
              <w:pStyle w:val="OiaeaeiYiio2"/>
              <w:widowControl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EF243C">
              <w:rPr>
                <w:rFonts w:ascii="Calibri" w:hAnsi="Calibri" w:cs="Calibri"/>
                <w:b/>
                <w:i w:val="0"/>
                <w:sz w:val="20"/>
                <w:lang w:val="it-IT"/>
              </w:rPr>
              <w:t xml:space="preserve">• </w:t>
            </w:r>
            <w:r w:rsidRPr="00EF243C"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</w:tcPr>
          <w:p w14:paraId="4E920D1A" w14:textId="77777777" w:rsidR="008C709A" w:rsidRPr="00EF243C" w:rsidRDefault="008C709A" w:rsidP="00F414FF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768" w:type="dxa"/>
          </w:tcPr>
          <w:p w14:paraId="540D737D" w14:textId="77777777" w:rsidR="008C709A" w:rsidRPr="006C59EE" w:rsidRDefault="008C709A" w:rsidP="00F414FF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A420A8">
              <w:rPr>
                <w:rFonts w:ascii="Calibri" w:hAnsi="Calibri" w:cs="Calibri"/>
                <w:i w:val="0"/>
                <w:sz w:val="20"/>
                <w:u w:val="single"/>
                <w:lang w:val="it-IT" w:eastAsia="it-IT"/>
              </w:rPr>
              <w:t>Direttore scientifico</w:t>
            </w:r>
            <w:r w:rsidRPr="00A420A8">
              <w:rPr>
                <w:rFonts w:ascii="Calibri" w:hAnsi="Calibri" w:cs="Calibri"/>
                <w:i w:val="0"/>
                <w:sz w:val="20"/>
                <w:lang w:val="it-IT" w:eastAsia="it-IT"/>
              </w:rPr>
              <w:t xml:space="preserve"> della rivista scientifica “Archivio penale”, Pisa University Press, Area 12, Classe A </w:t>
            </w:r>
            <w:proofErr w:type="spellStart"/>
            <w:r w:rsidRPr="00A420A8">
              <w:rPr>
                <w:rFonts w:ascii="Calibri" w:hAnsi="Calibri" w:cs="Calibri"/>
                <w:i w:val="0"/>
                <w:sz w:val="20"/>
                <w:lang w:val="it-IT" w:eastAsia="it-IT"/>
              </w:rPr>
              <w:t>Anvur</w:t>
            </w:r>
            <w:proofErr w:type="spellEnd"/>
          </w:p>
        </w:tc>
      </w:tr>
    </w:tbl>
    <w:p w14:paraId="23CE4222" w14:textId="77777777" w:rsidR="00036E17" w:rsidRDefault="00036E17"/>
    <w:sectPr w:rsidR="00036E17" w:rsidSect="00E564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9A"/>
    <w:rsid w:val="00036E17"/>
    <w:rsid w:val="000A01C6"/>
    <w:rsid w:val="0017457C"/>
    <w:rsid w:val="007A178C"/>
    <w:rsid w:val="008C709A"/>
    <w:rsid w:val="009407C1"/>
    <w:rsid w:val="00E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F607"/>
  <w15:chartTrackingRefBased/>
  <w15:docId w15:val="{DD30734C-AC43-2545-A0C4-823A8610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C709A"/>
    <w:rPr>
      <w:rFonts w:cs="Times New Roman"/>
      <w:color w:val="0000FF"/>
      <w:sz w:val="20"/>
      <w:u w:val="single"/>
    </w:rPr>
  </w:style>
  <w:style w:type="paragraph" w:customStyle="1" w:styleId="Aaoeeu">
    <w:name w:val="Aaoeeu"/>
    <w:uiPriority w:val="99"/>
    <w:rsid w:val="008C709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C709A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8C70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C709A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brunelli@pluralialex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4938</Characters>
  <Application>Microsoft Office Word</Application>
  <DocSecurity>0</DocSecurity>
  <Lines>107</Lines>
  <Paragraphs>54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Brunelli</dc:creator>
  <cp:keywords/>
  <dc:description/>
  <cp:lastModifiedBy>David Brunelli</cp:lastModifiedBy>
  <cp:revision>1</cp:revision>
  <dcterms:created xsi:type="dcterms:W3CDTF">2024-04-25T14:38:00Z</dcterms:created>
  <dcterms:modified xsi:type="dcterms:W3CDTF">2024-04-25T14:38:00Z</dcterms:modified>
</cp:coreProperties>
</file>